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07242" w14:textId="77777777" w:rsidR="00E903F1" w:rsidRPr="00791F64" w:rsidRDefault="00E903F1" w:rsidP="00E903F1">
      <w:pPr>
        <w:pStyle w:val="Default"/>
        <w:rPr>
          <w:rFonts w:ascii="Arial" w:hAnsi="Arial" w:cs="Arial"/>
        </w:rPr>
      </w:pPr>
    </w:p>
    <w:p w14:paraId="371C251F" w14:textId="77777777" w:rsidR="00E903F1" w:rsidRPr="00791F64" w:rsidRDefault="008B1CEA" w:rsidP="00791F64">
      <w:pPr>
        <w:pStyle w:val="Default"/>
        <w:jc w:val="center"/>
        <w:rPr>
          <w:rFonts w:ascii="Arial" w:hAnsi="Arial" w:cs="Arial"/>
        </w:rPr>
      </w:pPr>
      <w:r w:rsidRPr="00791F64">
        <w:rPr>
          <w:rFonts w:ascii="Arial" w:hAnsi="Arial" w:cs="Arial"/>
          <w:b/>
          <w:bCs/>
        </w:rPr>
        <w:t>T</w:t>
      </w:r>
      <w:r w:rsidR="00B76FE4" w:rsidRPr="00791F64">
        <w:rPr>
          <w:rFonts w:ascii="Arial" w:hAnsi="Arial" w:cs="Arial"/>
          <w:b/>
          <w:bCs/>
        </w:rPr>
        <w:t>rine University</w:t>
      </w:r>
    </w:p>
    <w:p w14:paraId="4DC8DEC1" w14:textId="77777777" w:rsidR="00E903F1" w:rsidRDefault="00791F64" w:rsidP="00791F64">
      <w:pPr>
        <w:pStyle w:val="Default"/>
        <w:jc w:val="center"/>
        <w:rPr>
          <w:rFonts w:ascii="Arial" w:hAnsi="Arial" w:cs="Arial"/>
          <w:b/>
          <w:bCs/>
        </w:rPr>
      </w:pPr>
      <w:r>
        <w:rPr>
          <w:rFonts w:ascii="Arial" w:hAnsi="Arial" w:cs="Arial"/>
          <w:b/>
          <w:bCs/>
        </w:rPr>
        <w:t>Prototype Product</w:t>
      </w:r>
      <w:r w:rsidR="00E903F1" w:rsidRPr="00791F64">
        <w:rPr>
          <w:rFonts w:ascii="Arial" w:hAnsi="Arial" w:cs="Arial"/>
          <w:b/>
          <w:bCs/>
        </w:rPr>
        <w:t xml:space="preserve"> Waiver of Liability</w:t>
      </w:r>
      <w:r>
        <w:rPr>
          <w:rFonts w:ascii="Arial" w:hAnsi="Arial" w:cs="Arial"/>
          <w:b/>
          <w:bCs/>
        </w:rPr>
        <w:t xml:space="preserve"> and Reservation of Rights</w:t>
      </w:r>
    </w:p>
    <w:p w14:paraId="2E167505" w14:textId="77777777" w:rsidR="00791F64" w:rsidRDefault="00791F64" w:rsidP="00791F64">
      <w:pPr>
        <w:pStyle w:val="Default"/>
        <w:jc w:val="center"/>
        <w:rPr>
          <w:rFonts w:ascii="Arial" w:hAnsi="Arial" w:cs="Arial"/>
          <w:b/>
          <w:bCs/>
        </w:rPr>
      </w:pPr>
    </w:p>
    <w:p w14:paraId="2E9411AA" w14:textId="77777777" w:rsidR="00791F64" w:rsidRPr="00791F64" w:rsidRDefault="00791F64" w:rsidP="00791F64">
      <w:pPr>
        <w:pStyle w:val="Default"/>
        <w:jc w:val="center"/>
        <w:rPr>
          <w:rFonts w:ascii="Arial" w:hAnsi="Arial" w:cs="Arial"/>
        </w:rPr>
      </w:pPr>
    </w:p>
    <w:p w14:paraId="0176803A" w14:textId="77777777" w:rsidR="00E903F1" w:rsidRPr="00791F64" w:rsidRDefault="00E903F1" w:rsidP="00E903F1">
      <w:pPr>
        <w:pStyle w:val="Default"/>
        <w:rPr>
          <w:rFonts w:ascii="Arial" w:hAnsi="Arial" w:cs="Arial"/>
        </w:rPr>
      </w:pPr>
      <w:r w:rsidRPr="00791F64">
        <w:rPr>
          <w:rFonts w:ascii="Arial" w:hAnsi="Arial" w:cs="Arial"/>
        </w:rPr>
        <w:t xml:space="preserve">1. Description </w:t>
      </w:r>
    </w:p>
    <w:p w14:paraId="3A21DFE7" w14:textId="12AF16D1" w:rsidR="00E903F1" w:rsidRPr="00791F64" w:rsidRDefault="00791F64" w:rsidP="00791F64">
      <w:r>
        <w:rPr>
          <w:rFonts w:ascii="Arial" w:hAnsi="Arial" w:cs="Arial"/>
          <w:sz w:val="24"/>
          <w:szCs w:val="24"/>
        </w:rPr>
        <w:t>The receiver</w:t>
      </w:r>
      <w:r w:rsidRPr="00791F64">
        <w:rPr>
          <w:rFonts w:ascii="Arial" w:hAnsi="Arial" w:cs="Arial"/>
          <w:sz w:val="24"/>
          <w:szCs w:val="24"/>
        </w:rPr>
        <w:t xml:space="preserve"> ("Customer</w:t>
      </w:r>
      <w:r w:rsidR="00E903F1" w:rsidRPr="00791F64">
        <w:rPr>
          <w:rFonts w:ascii="Arial" w:hAnsi="Arial" w:cs="Arial"/>
          <w:sz w:val="24"/>
          <w:szCs w:val="24"/>
        </w:rPr>
        <w:t xml:space="preserve">") has agreed to </w:t>
      </w:r>
      <w:r w:rsidR="00A00125">
        <w:rPr>
          <w:rFonts w:ascii="Arial" w:hAnsi="Arial" w:cs="Arial"/>
          <w:sz w:val="24"/>
          <w:szCs w:val="24"/>
        </w:rPr>
        <w:t xml:space="preserve">receive, </w:t>
      </w:r>
      <w:r>
        <w:rPr>
          <w:rFonts w:ascii="Arial" w:hAnsi="Arial" w:cs="Arial"/>
          <w:sz w:val="24"/>
          <w:szCs w:val="24"/>
        </w:rPr>
        <w:t xml:space="preserve">purchase, test, or </w:t>
      </w:r>
      <w:r w:rsidR="00E903F1" w:rsidRPr="00791F64">
        <w:rPr>
          <w:rFonts w:ascii="Arial" w:hAnsi="Arial" w:cs="Arial"/>
          <w:sz w:val="24"/>
          <w:szCs w:val="24"/>
        </w:rPr>
        <w:t xml:space="preserve">evaluate </w:t>
      </w:r>
      <w:r>
        <w:rPr>
          <w:rFonts w:ascii="Arial" w:hAnsi="Arial" w:cs="Arial"/>
          <w:sz w:val="24"/>
          <w:szCs w:val="24"/>
        </w:rPr>
        <w:t>one or more prototypical,</w:t>
      </w:r>
      <w:r w:rsidR="00E903F1" w:rsidRPr="00791F64">
        <w:rPr>
          <w:rFonts w:ascii="Arial" w:hAnsi="Arial" w:cs="Arial"/>
          <w:sz w:val="24"/>
          <w:szCs w:val="24"/>
        </w:rPr>
        <w:t xml:space="preserve"> commercially unavaila</w:t>
      </w:r>
      <w:r w:rsidR="00B76FE4" w:rsidRPr="00791F64">
        <w:rPr>
          <w:rFonts w:ascii="Arial" w:hAnsi="Arial" w:cs="Arial"/>
          <w:sz w:val="24"/>
          <w:szCs w:val="24"/>
        </w:rPr>
        <w:t>ble trial products (</w:t>
      </w:r>
      <w:r w:rsidR="00E903F1" w:rsidRPr="00791F64">
        <w:rPr>
          <w:rFonts w:ascii="Arial" w:hAnsi="Arial" w:cs="Arial"/>
          <w:sz w:val="24"/>
          <w:szCs w:val="24"/>
        </w:rPr>
        <w:t>"Product</w:t>
      </w:r>
      <w:r>
        <w:rPr>
          <w:rFonts w:ascii="Arial" w:hAnsi="Arial" w:cs="Arial"/>
          <w:sz w:val="24"/>
          <w:szCs w:val="24"/>
        </w:rPr>
        <w:t>s</w:t>
      </w:r>
      <w:r w:rsidR="00E903F1" w:rsidRPr="00791F64">
        <w:rPr>
          <w:rFonts w:ascii="Arial" w:hAnsi="Arial" w:cs="Arial"/>
          <w:sz w:val="24"/>
          <w:szCs w:val="24"/>
        </w:rPr>
        <w:t>") from Trine University</w:t>
      </w:r>
      <w:r w:rsidR="00B76FE4" w:rsidRPr="00791F64">
        <w:rPr>
          <w:rFonts w:ascii="Arial" w:hAnsi="Arial" w:cs="Arial"/>
          <w:sz w:val="24"/>
          <w:szCs w:val="24"/>
        </w:rPr>
        <w:t xml:space="preserve"> (“Trine”)</w:t>
      </w:r>
      <w:r w:rsidR="00E903F1" w:rsidRPr="00791F64">
        <w:rPr>
          <w:rFonts w:ascii="Arial" w:hAnsi="Arial" w:cs="Arial"/>
          <w:sz w:val="24"/>
          <w:szCs w:val="24"/>
        </w:rPr>
        <w:t xml:space="preserve">. By </w:t>
      </w:r>
      <w:r>
        <w:rPr>
          <w:rFonts w:ascii="Arial" w:hAnsi="Arial" w:cs="Arial"/>
          <w:sz w:val="24"/>
          <w:szCs w:val="24"/>
        </w:rPr>
        <w:t xml:space="preserve">using, </w:t>
      </w:r>
      <w:proofErr w:type="gramStart"/>
      <w:r>
        <w:rPr>
          <w:rFonts w:ascii="Arial" w:hAnsi="Arial" w:cs="Arial"/>
          <w:sz w:val="24"/>
          <w:szCs w:val="24"/>
        </w:rPr>
        <w:t>testing</w:t>
      </w:r>
      <w:proofErr w:type="gramEnd"/>
      <w:r>
        <w:rPr>
          <w:rFonts w:ascii="Arial" w:hAnsi="Arial" w:cs="Arial"/>
          <w:sz w:val="24"/>
          <w:szCs w:val="24"/>
        </w:rPr>
        <w:t xml:space="preserve"> or evaluating the </w:t>
      </w:r>
      <w:r w:rsidR="00E903F1" w:rsidRPr="00791F64">
        <w:rPr>
          <w:rFonts w:ascii="Arial" w:hAnsi="Arial" w:cs="Arial"/>
          <w:sz w:val="24"/>
          <w:szCs w:val="24"/>
        </w:rPr>
        <w:t>Product</w:t>
      </w:r>
      <w:r>
        <w:rPr>
          <w:rFonts w:ascii="Arial" w:hAnsi="Arial" w:cs="Arial"/>
          <w:sz w:val="24"/>
          <w:szCs w:val="24"/>
        </w:rPr>
        <w:t>s</w:t>
      </w:r>
      <w:r w:rsidR="00E903F1" w:rsidRPr="00791F64">
        <w:rPr>
          <w:rFonts w:ascii="Arial" w:hAnsi="Arial" w:cs="Arial"/>
          <w:sz w:val="24"/>
          <w:szCs w:val="24"/>
        </w:rPr>
        <w:t xml:space="preserve">, </w:t>
      </w:r>
      <w:r w:rsidRPr="00791F64">
        <w:rPr>
          <w:rFonts w:ascii="Arial" w:hAnsi="Arial" w:cs="Arial"/>
          <w:sz w:val="24"/>
          <w:szCs w:val="24"/>
        </w:rPr>
        <w:t>Customer</w:t>
      </w:r>
      <w:r w:rsidR="00E903F1" w:rsidRPr="00791F64">
        <w:rPr>
          <w:rFonts w:ascii="Arial" w:hAnsi="Arial" w:cs="Arial"/>
          <w:sz w:val="24"/>
          <w:szCs w:val="24"/>
        </w:rPr>
        <w:t xml:space="preserve"> agrees to be b</w:t>
      </w:r>
      <w:r>
        <w:rPr>
          <w:rFonts w:ascii="Arial" w:hAnsi="Arial" w:cs="Arial"/>
          <w:sz w:val="24"/>
          <w:szCs w:val="24"/>
        </w:rPr>
        <w:t>ound by the terms of this Prototype Product Waiver of Liability and Reservation of Rights</w:t>
      </w:r>
      <w:r w:rsidR="00E903F1" w:rsidRPr="00791F64">
        <w:t>.</w:t>
      </w:r>
    </w:p>
    <w:p w14:paraId="4097688D" w14:textId="77777777" w:rsidR="00E903F1" w:rsidRPr="00791F64" w:rsidRDefault="00E903F1" w:rsidP="00E903F1">
      <w:pPr>
        <w:pStyle w:val="Default"/>
        <w:rPr>
          <w:rFonts w:ascii="Arial" w:hAnsi="Arial" w:cs="Arial"/>
        </w:rPr>
      </w:pPr>
    </w:p>
    <w:p w14:paraId="0B92C10B" w14:textId="77777777" w:rsidR="00E903F1" w:rsidRPr="00791F64" w:rsidRDefault="00E903F1" w:rsidP="00E903F1">
      <w:pPr>
        <w:pStyle w:val="Default"/>
        <w:rPr>
          <w:rFonts w:ascii="Arial" w:hAnsi="Arial" w:cs="Arial"/>
        </w:rPr>
      </w:pPr>
      <w:r w:rsidRPr="00791F64">
        <w:rPr>
          <w:rFonts w:ascii="Arial" w:hAnsi="Arial" w:cs="Arial"/>
        </w:rPr>
        <w:t>2. Release of Liab</w:t>
      </w:r>
      <w:r w:rsidR="000359F7">
        <w:rPr>
          <w:rFonts w:ascii="Arial" w:hAnsi="Arial" w:cs="Arial"/>
        </w:rPr>
        <w:t>ility</w:t>
      </w:r>
    </w:p>
    <w:p w14:paraId="180471FB" w14:textId="77777777" w:rsidR="00B72920" w:rsidRDefault="00791F64" w:rsidP="00E903F1">
      <w:pPr>
        <w:pStyle w:val="Default"/>
        <w:rPr>
          <w:rFonts w:ascii="Arial" w:hAnsi="Arial" w:cs="Arial"/>
        </w:rPr>
      </w:pPr>
      <w:r w:rsidRPr="00791F64">
        <w:rPr>
          <w:rFonts w:ascii="Arial" w:hAnsi="Arial" w:cs="Arial"/>
        </w:rPr>
        <w:t>Customer</w:t>
      </w:r>
      <w:r w:rsidR="00E903F1" w:rsidRPr="00791F64">
        <w:rPr>
          <w:rFonts w:ascii="Arial" w:hAnsi="Arial" w:cs="Arial"/>
        </w:rPr>
        <w:t xml:space="preserve"> acknowledges that the Product</w:t>
      </w:r>
      <w:r>
        <w:rPr>
          <w:rFonts w:ascii="Arial" w:hAnsi="Arial" w:cs="Arial"/>
        </w:rPr>
        <w:t xml:space="preserve">s </w:t>
      </w:r>
      <w:r w:rsidR="00B72920">
        <w:rPr>
          <w:rFonts w:ascii="Arial" w:hAnsi="Arial" w:cs="Arial"/>
        </w:rPr>
        <w:t>are prototypes, and have been designed and constructed by engineering students, not professional engineers.  The Products</w:t>
      </w:r>
      <w:r w:rsidR="00E903F1" w:rsidRPr="00791F64">
        <w:rPr>
          <w:rFonts w:ascii="Arial" w:hAnsi="Arial" w:cs="Arial"/>
        </w:rPr>
        <w:t xml:space="preserve"> have not been </w:t>
      </w:r>
      <w:r w:rsidR="00B72920">
        <w:rPr>
          <w:rFonts w:ascii="Arial" w:hAnsi="Arial" w:cs="Arial"/>
        </w:rPr>
        <w:t xml:space="preserve">subject to rigorous testing, and may not comply with applicable law and regulations, including but not limited to safety laws and regulations, in any </w:t>
      </w:r>
      <w:proofErr w:type="gramStart"/>
      <w:r w:rsidR="00B72920">
        <w:rPr>
          <w:rFonts w:ascii="Arial" w:hAnsi="Arial" w:cs="Arial"/>
        </w:rPr>
        <w:t>particular jurisdiction</w:t>
      </w:r>
      <w:proofErr w:type="gramEnd"/>
      <w:r w:rsidR="00B72920">
        <w:rPr>
          <w:rFonts w:ascii="Arial" w:hAnsi="Arial" w:cs="Arial"/>
        </w:rPr>
        <w:t xml:space="preserve">. </w:t>
      </w:r>
      <w:r w:rsidRPr="00791F64">
        <w:rPr>
          <w:rFonts w:ascii="Arial" w:hAnsi="Arial" w:cs="Arial"/>
        </w:rPr>
        <w:t>Customer</w:t>
      </w:r>
      <w:r w:rsidR="00E903F1" w:rsidRPr="00791F64">
        <w:rPr>
          <w:rFonts w:ascii="Arial" w:hAnsi="Arial" w:cs="Arial"/>
        </w:rPr>
        <w:t xml:space="preserve"> further acknowledges that the use of the Product</w:t>
      </w:r>
      <w:r w:rsidR="00B72920">
        <w:rPr>
          <w:rFonts w:ascii="Arial" w:hAnsi="Arial" w:cs="Arial"/>
        </w:rPr>
        <w:t>s</w:t>
      </w:r>
      <w:r w:rsidR="00E903F1" w:rsidRPr="00791F64">
        <w:rPr>
          <w:rFonts w:ascii="Arial" w:hAnsi="Arial" w:cs="Arial"/>
        </w:rPr>
        <w:t xml:space="preserve"> could resul</w:t>
      </w:r>
      <w:r w:rsidR="00B72920">
        <w:rPr>
          <w:rFonts w:ascii="Arial" w:hAnsi="Arial" w:cs="Arial"/>
        </w:rPr>
        <w:t>t in damage to</w:t>
      </w:r>
      <w:r w:rsidR="00E903F1" w:rsidRPr="00791F64">
        <w:rPr>
          <w:rFonts w:ascii="Arial" w:hAnsi="Arial" w:cs="Arial"/>
        </w:rPr>
        <w:t xml:space="preserve"> </w:t>
      </w:r>
      <w:r w:rsidRPr="00791F64">
        <w:rPr>
          <w:rFonts w:ascii="Arial" w:hAnsi="Arial" w:cs="Arial"/>
        </w:rPr>
        <w:t>Customer</w:t>
      </w:r>
      <w:r w:rsidR="00E903F1" w:rsidRPr="00791F64">
        <w:rPr>
          <w:rFonts w:ascii="Arial" w:hAnsi="Arial" w:cs="Arial"/>
        </w:rPr>
        <w:t>’s equipment</w:t>
      </w:r>
      <w:r w:rsidR="00B72920">
        <w:rPr>
          <w:rFonts w:ascii="Arial" w:hAnsi="Arial" w:cs="Arial"/>
        </w:rPr>
        <w:t xml:space="preserve">, parts, </w:t>
      </w:r>
      <w:r w:rsidR="000359F7">
        <w:rPr>
          <w:rFonts w:ascii="Arial" w:hAnsi="Arial" w:cs="Arial"/>
        </w:rPr>
        <w:t xml:space="preserve">machinery, </w:t>
      </w:r>
      <w:proofErr w:type="gramStart"/>
      <w:r w:rsidR="00B72920">
        <w:rPr>
          <w:rFonts w:ascii="Arial" w:hAnsi="Arial" w:cs="Arial"/>
        </w:rPr>
        <w:t>materials</w:t>
      </w:r>
      <w:proofErr w:type="gramEnd"/>
      <w:r w:rsidR="00B72920">
        <w:rPr>
          <w:rFonts w:ascii="Arial" w:hAnsi="Arial" w:cs="Arial"/>
        </w:rPr>
        <w:t xml:space="preserve"> and property,</w:t>
      </w:r>
      <w:r w:rsidR="00E903F1" w:rsidRPr="00791F64">
        <w:rPr>
          <w:rFonts w:ascii="Arial" w:hAnsi="Arial" w:cs="Arial"/>
        </w:rPr>
        <w:t xml:space="preserve"> including but not limited to, down time, equipment stoppages, damage, discoloration, corrosion, </w:t>
      </w:r>
      <w:r w:rsidR="00B72920">
        <w:rPr>
          <w:rFonts w:ascii="Arial" w:hAnsi="Arial" w:cs="Arial"/>
        </w:rPr>
        <w:t>and process system failure.</w:t>
      </w:r>
      <w:r w:rsidR="00B76FE4" w:rsidRPr="00791F64">
        <w:rPr>
          <w:rFonts w:ascii="Arial" w:hAnsi="Arial" w:cs="Arial"/>
        </w:rPr>
        <w:t xml:space="preserve">  Use o</w:t>
      </w:r>
      <w:r w:rsidR="000359F7">
        <w:rPr>
          <w:rFonts w:ascii="Arial" w:hAnsi="Arial" w:cs="Arial"/>
        </w:rPr>
        <w:t>f the Products could result in</w:t>
      </w:r>
      <w:r w:rsidR="00B76FE4" w:rsidRPr="00791F64">
        <w:rPr>
          <w:rFonts w:ascii="Arial" w:hAnsi="Arial" w:cs="Arial"/>
        </w:rPr>
        <w:t xml:space="preserve"> serious injury and/or death</w:t>
      </w:r>
      <w:r w:rsidR="00B72920">
        <w:rPr>
          <w:rFonts w:ascii="Arial" w:hAnsi="Arial" w:cs="Arial"/>
        </w:rPr>
        <w:t>.</w:t>
      </w:r>
    </w:p>
    <w:p w14:paraId="7D955963" w14:textId="77777777" w:rsidR="00B72920" w:rsidRDefault="00B72920" w:rsidP="00E903F1">
      <w:pPr>
        <w:pStyle w:val="Default"/>
        <w:rPr>
          <w:rFonts w:ascii="Arial" w:hAnsi="Arial" w:cs="Arial"/>
        </w:rPr>
      </w:pPr>
    </w:p>
    <w:p w14:paraId="65931570" w14:textId="77777777" w:rsidR="00E903F1" w:rsidRDefault="00B72920" w:rsidP="00E903F1">
      <w:pPr>
        <w:pStyle w:val="Default"/>
        <w:rPr>
          <w:rFonts w:ascii="Arial" w:hAnsi="Arial" w:cs="Arial"/>
        </w:rPr>
      </w:pPr>
      <w:r>
        <w:rPr>
          <w:rFonts w:ascii="Arial" w:hAnsi="Arial" w:cs="Arial"/>
        </w:rPr>
        <w:t>C</w:t>
      </w:r>
      <w:r w:rsidR="001650CC">
        <w:rPr>
          <w:rFonts w:ascii="Arial" w:hAnsi="Arial" w:cs="Arial"/>
        </w:rPr>
        <w:t>USTOMER HEREBY RELEASES TRINE, AND ITS TRUSTEES, OFFICERS, FACULTY, STUDENTS, EMPLOYEES AND AGENTS, FROM ANY AND ALL LIABILITY THAT MAY ARISE ON ACCOUNT OF CUSTOMER’S USE, STORAGE, OR DISPOSAL OF THE PRODUCTS.</w:t>
      </w:r>
    </w:p>
    <w:p w14:paraId="56AA47DF" w14:textId="77777777" w:rsidR="000359F7" w:rsidRDefault="000359F7" w:rsidP="00E903F1">
      <w:pPr>
        <w:pStyle w:val="Default"/>
        <w:rPr>
          <w:rFonts w:ascii="Arial" w:hAnsi="Arial" w:cs="Arial"/>
        </w:rPr>
      </w:pPr>
    </w:p>
    <w:p w14:paraId="5D941C36" w14:textId="77777777" w:rsidR="000359F7" w:rsidRDefault="000359F7" w:rsidP="00E903F1">
      <w:pPr>
        <w:pStyle w:val="Default"/>
        <w:rPr>
          <w:rFonts w:ascii="Arial" w:hAnsi="Arial" w:cs="Arial"/>
        </w:rPr>
      </w:pPr>
      <w:r>
        <w:rPr>
          <w:rFonts w:ascii="Arial" w:hAnsi="Arial" w:cs="Arial"/>
        </w:rPr>
        <w:t>3.  Indemnification</w:t>
      </w:r>
    </w:p>
    <w:p w14:paraId="160B3A88" w14:textId="77777777" w:rsidR="000359F7" w:rsidRPr="00791F64" w:rsidRDefault="000359F7" w:rsidP="00E903F1">
      <w:pPr>
        <w:pStyle w:val="Default"/>
        <w:rPr>
          <w:rFonts w:ascii="Arial" w:hAnsi="Arial" w:cs="Arial"/>
        </w:rPr>
      </w:pPr>
      <w:r>
        <w:rPr>
          <w:rFonts w:ascii="Arial" w:hAnsi="Arial" w:cs="Arial"/>
        </w:rPr>
        <w:t>Customer assumes all liability for damages which may arise from the use, storage, or disposal of the Products and agrees to indemnify, defend, and hold harmless Trine and its trustees, officers, faculty, students, employees and agents, against any liability, damage, loss, or expense</w:t>
      </w:r>
      <w:r w:rsidR="00B118FC">
        <w:rPr>
          <w:rFonts w:ascii="Arial" w:hAnsi="Arial" w:cs="Arial"/>
        </w:rPr>
        <w:t xml:space="preserve"> </w:t>
      </w:r>
      <w:r>
        <w:rPr>
          <w:rFonts w:ascii="Arial" w:hAnsi="Arial" w:cs="Arial"/>
        </w:rPr>
        <w:t xml:space="preserve">(including reasonable legal fees), claims </w:t>
      </w:r>
      <w:proofErr w:type="gramStart"/>
      <w:r>
        <w:rPr>
          <w:rFonts w:ascii="Arial" w:hAnsi="Arial" w:cs="Arial"/>
        </w:rPr>
        <w:t>demands</w:t>
      </w:r>
      <w:proofErr w:type="gramEnd"/>
      <w:r>
        <w:rPr>
          <w:rFonts w:ascii="Arial" w:hAnsi="Arial" w:cs="Arial"/>
        </w:rPr>
        <w:t xml:space="preserve">, suits or other actions arising </w:t>
      </w:r>
      <w:r w:rsidR="00B118FC">
        <w:rPr>
          <w:rFonts w:ascii="Arial" w:hAnsi="Arial" w:cs="Arial"/>
        </w:rPr>
        <w:t>from</w:t>
      </w:r>
      <w:r>
        <w:rPr>
          <w:rFonts w:ascii="Arial" w:hAnsi="Arial" w:cs="Arial"/>
        </w:rPr>
        <w:t xml:space="preserve"> same.</w:t>
      </w:r>
    </w:p>
    <w:p w14:paraId="47D130FF" w14:textId="77777777" w:rsidR="00E903F1" w:rsidRPr="00791F64" w:rsidRDefault="00E903F1" w:rsidP="00E903F1">
      <w:pPr>
        <w:pStyle w:val="Default"/>
        <w:rPr>
          <w:rFonts w:ascii="Arial" w:hAnsi="Arial" w:cs="Arial"/>
        </w:rPr>
      </w:pPr>
    </w:p>
    <w:p w14:paraId="3F518C51" w14:textId="77777777" w:rsidR="00E903F1" w:rsidRPr="00791F64" w:rsidRDefault="001650CC" w:rsidP="00E903F1">
      <w:pPr>
        <w:pStyle w:val="Default"/>
        <w:rPr>
          <w:rFonts w:ascii="Arial" w:hAnsi="Arial" w:cs="Arial"/>
        </w:rPr>
      </w:pPr>
      <w:r>
        <w:rPr>
          <w:rFonts w:ascii="Arial" w:hAnsi="Arial" w:cs="Arial"/>
        </w:rPr>
        <w:t>4</w:t>
      </w:r>
      <w:r w:rsidR="00E903F1" w:rsidRPr="00791F64">
        <w:rPr>
          <w:rFonts w:ascii="Arial" w:hAnsi="Arial" w:cs="Arial"/>
        </w:rPr>
        <w:t xml:space="preserve">. Warranty </w:t>
      </w:r>
      <w:r w:rsidR="000359F7">
        <w:rPr>
          <w:rFonts w:ascii="Arial" w:hAnsi="Arial" w:cs="Arial"/>
        </w:rPr>
        <w:t>Disclaimer</w:t>
      </w:r>
      <w:r w:rsidR="00AB7F6E">
        <w:rPr>
          <w:rFonts w:ascii="Arial" w:hAnsi="Arial" w:cs="Arial"/>
        </w:rPr>
        <w:t xml:space="preserve"> and Limitation of Liability</w:t>
      </w:r>
    </w:p>
    <w:p w14:paraId="3680C58F" w14:textId="77777777" w:rsidR="00E903F1" w:rsidRDefault="000359F7" w:rsidP="00E903F1">
      <w:pPr>
        <w:pStyle w:val="Default"/>
        <w:rPr>
          <w:rFonts w:ascii="Arial" w:hAnsi="Arial" w:cs="Arial"/>
        </w:rPr>
      </w:pPr>
      <w:r>
        <w:rPr>
          <w:rFonts w:ascii="Arial" w:hAnsi="Arial" w:cs="Arial"/>
        </w:rPr>
        <w:t>THE PRODUCTS AND ANY RELATED INFORMATION PROVIDED BY TRINE ARE EXPERIMENTAL IN NATURE AND MAY HAVE HAZARDOUS PROPERTIES.  TRINE MAKES NO REPRESENTATIONS OR WARRANTIES OF ANY KIND, EXPRESS OR IMPLIED, CONCERNING THE PRODUCTS</w:t>
      </w:r>
      <w:r w:rsidR="001650CC">
        <w:rPr>
          <w:rFonts w:ascii="Arial" w:hAnsi="Arial" w:cs="Arial"/>
        </w:rPr>
        <w:t xml:space="preserve"> OR ANY RELATED INFORMATION, INCLUDING WITHOUT LIMITATION, WARRANTIES OF MERCHANTABILITY, FITNESS FOR A PARTICULAR PURPOSE OR NONINFRINGEMENT.</w:t>
      </w:r>
      <w:r w:rsidR="00AB7F6E">
        <w:rPr>
          <w:rFonts w:ascii="Arial" w:hAnsi="Arial" w:cs="Arial"/>
        </w:rPr>
        <w:t xml:space="preserve">  IN NO EVENT SHALL TRINE BE LIABLE FOR ANY INCIDENTAL OR CONSEQUENTIAL DAMAGES, LOST PROFITS OR ANY OTHER INDIRECT DAMAGES.</w:t>
      </w:r>
    </w:p>
    <w:p w14:paraId="0527D964" w14:textId="77777777" w:rsidR="001650CC" w:rsidRDefault="001650CC" w:rsidP="00E903F1">
      <w:pPr>
        <w:pStyle w:val="Default"/>
        <w:rPr>
          <w:rFonts w:ascii="Arial" w:hAnsi="Arial" w:cs="Arial"/>
        </w:rPr>
      </w:pPr>
    </w:p>
    <w:p w14:paraId="64CB8E05" w14:textId="77777777" w:rsidR="001650CC" w:rsidRDefault="001650CC" w:rsidP="00E903F1">
      <w:pPr>
        <w:pStyle w:val="Default"/>
        <w:rPr>
          <w:rFonts w:ascii="Arial" w:hAnsi="Arial" w:cs="Arial"/>
        </w:rPr>
      </w:pPr>
      <w:r>
        <w:rPr>
          <w:rFonts w:ascii="Arial" w:hAnsi="Arial" w:cs="Arial"/>
        </w:rPr>
        <w:t>5.  Intellectual Property</w:t>
      </w:r>
    </w:p>
    <w:p w14:paraId="70143499" w14:textId="77777777" w:rsidR="00AB7F6E" w:rsidRDefault="000B159D" w:rsidP="00E903F1">
      <w:pPr>
        <w:pStyle w:val="Default"/>
        <w:rPr>
          <w:rFonts w:ascii="Arial" w:hAnsi="Arial" w:cs="Arial"/>
        </w:rPr>
      </w:pPr>
      <w:r>
        <w:rPr>
          <w:rFonts w:ascii="Arial" w:hAnsi="Arial" w:cs="Arial"/>
        </w:rPr>
        <w:t>Neither this document</w:t>
      </w:r>
      <w:r w:rsidR="00AB7F6E">
        <w:rPr>
          <w:rFonts w:ascii="Arial" w:hAnsi="Arial" w:cs="Arial"/>
        </w:rPr>
        <w:t xml:space="preserve"> nor the provision of the Products hereunder shall be construed as granting to Customer any license or grant of intellectual property rights of Trine.  All such rights are expressly retained by Trine.  Customer shall not apply for or claim by means of patent application any right or title to any intellectual property associated with the Products.</w:t>
      </w:r>
    </w:p>
    <w:p w14:paraId="5232C92B" w14:textId="77777777" w:rsidR="00636690" w:rsidRDefault="00636690" w:rsidP="00E903F1">
      <w:pPr>
        <w:pStyle w:val="Default"/>
        <w:rPr>
          <w:rFonts w:ascii="Arial" w:hAnsi="Arial" w:cs="Arial"/>
        </w:rPr>
      </w:pPr>
    </w:p>
    <w:p w14:paraId="015C4C91" w14:textId="77777777" w:rsidR="00636690" w:rsidRPr="00636690" w:rsidRDefault="00636690" w:rsidP="00636690">
      <w:pPr>
        <w:pStyle w:val="Default"/>
        <w:rPr>
          <w:rFonts w:ascii="Arial" w:hAnsi="Arial" w:cs="Arial"/>
          <w:u w:val="single"/>
        </w:rPr>
      </w:pPr>
      <w:r>
        <w:rPr>
          <w:rFonts w:ascii="Arial" w:hAnsi="Arial" w:cs="Arial"/>
        </w:rPr>
        <w:t>Organization:</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t>Date:</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CF21743" w14:textId="77777777" w:rsidR="00636690" w:rsidRPr="00636690" w:rsidRDefault="00636690" w:rsidP="00E903F1">
      <w:pPr>
        <w:pStyle w:val="Default"/>
        <w:rPr>
          <w:rFonts w:ascii="Arial" w:hAnsi="Arial" w:cs="Arial"/>
          <w:u w:val="single"/>
        </w:rPr>
      </w:pPr>
    </w:p>
    <w:p w14:paraId="7E735535" w14:textId="77777777" w:rsidR="00636690" w:rsidRDefault="00636690" w:rsidP="00636690">
      <w:pPr>
        <w:pStyle w:val="Default"/>
        <w:rPr>
          <w:rFonts w:ascii="Arial" w:hAnsi="Arial" w:cs="Arial"/>
          <w:u w:val="single"/>
        </w:rPr>
      </w:pPr>
      <w:r>
        <w:rPr>
          <w:rFonts w:ascii="Arial" w:hAnsi="Arial" w:cs="Arial"/>
        </w:rPr>
        <w:t>Name (Print):</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t>Signature:</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998BED4" w14:textId="77777777" w:rsidR="00636690" w:rsidRPr="00791F64" w:rsidRDefault="00636690" w:rsidP="00636690">
      <w:pPr>
        <w:pStyle w:val="Default"/>
        <w:rPr>
          <w:rFonts w:ascii="Arial" w:hAnsi="Arial" w:cs="Arial"/>
        </w:rPr>
      </w:pPr>
    </w:p>
    <w:p w14:paraId="63DD8622" w14:textId="77777777" w:rsidR="00636690" w:rsidRPr="00636690" w:rsidRDefault="00636690" w:rsidP="00E903F1">
      <w:pPr>
        <w:pStyle w:val="Default"/>
        <w:rPr>
          <w:rFonts w:ascii="Arial" w:hAnsi="Arial" w:cs="Arial"/>
          <w:u w:val="single"/>
        </w:rPr>
      </w:pPr>
      <w:r>
        <w:rPr>
          <w:rFonts w:ascii="Arial" w:hAnsi="Arial" w:cs="Arial"/>
        </w:rPr>
        <w:t>Title:</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sectPr w:rsidR="00636690" w:rsidRPr="00636690" w:rsidSect="00B76F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3F1"/>
    <w:rsid w:val="000359F7"/>
    <w:rsid w:val="000B159D"/>
    <w:rsid w:val="001650CC"/>
    <w:rsid w:val="003A6A85"/>
    <w:rsid w:val="00636690"/>
    <w:rsid w:val="00791F64"/>
    <w:rsid w:val="0084557E"/>
    <w:rsid w:val="008B1CEA"/>
    <w:rsid w:val="00975A50"/>
    <w:rsid w:val="009B37A9"/>
    <w:rsid w:val="00A00125"/>
    <w:rsid w:val="00AB7F6E"/>
    <w:rsid w:val="00B118FC"/>
    <w:rsid w:val="00B72920"/>
    <w:rsid w:val="00B76FE4"/>
    <w:rsid w:val="00D37F02"/>
    <w:rsid w:val="00E90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014A8"/>
  <w15:docId w15:val="{73FBB18B-B3E5-4D9A-938C-C322AA8B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03F1"/>
    <w:pPr>
      <w:autoSpaceDE w:val="0"/>
      <w:autoSpaceDN w:val="0"/>
      <w:adjustRightInd w:val="0"/>
      <w:spacing w:after="0" w:line="240" w:lineRule="auto"/>
    </w:pPr>
    <w:rPr>
      <w:rFonts w:ascii="Consolas" w:hAnsi="Consolas" w:cs="Consola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D6F22-1F83-48FE-ACB0-6BD1D131D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Trine University</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Trine University</dc:creator>
  <cp:lastModifiedBy>Blume, Jason</cp:lastModifiedBy>
  <cp:revision>4</cp:revision>
  <dcterms:created xsi:type="dcterms:W3CDTF">2015-02-19T15:28:00Z</dcterms:created>
  <dcterms:modified xsi:type="dcterms:W3CDTF">2023-10-12T16:05:00Z</dcterms:modified>
</cp:coreProperties>
</file>