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10" w:rsidRPr="00B24D7D" w:rsidRDefault="004F3A10" w:rsidP="00453651">
      <w:pPr>
        <w:jc w:val="center"/>
        <w:outlineLvl w:val="0"/>
        <w:rPr>
          <w:rFonts w:ascii="Arial" w:hAnsi="Arial" w:cs="Arial"/>
          <w:b/>
          <w:bCs/>
          <w:color w:val="808080"/>
          <w:kern w:val="36"/>
          <w:sz w:val="36"/>
          <w:szCs w:val="36"/>
        </w:rPr>
      </w:pPr>
      <w:bookmarkStart w:id="0" w:name="_GoBack"/>
      <w:bookmarkEnd w:id="0"/>
      <w:r w:rsidRPr="00B24D7D">
        <w:rPr>
          <w:rFonts w:ascii="Arial" w:hAnsi="Arial" w:cs="Arial"/>
          <w:b/>
          <w:bCs/>
          <w:color w:val="808080"/>
          <w:kern w:val="36"/>
          <w:sz w:val="36"/>
          <w:szCs w:val="36"/>
        </w:rPr>
        <w:t>Sample Cover Letter – www.</w:t>
      </w:r>
      <w:r w:rsidR="00453651">
        <w:rPr>
          <w:rFonts w:ascii="Arial" w:hAnsi="Arial" w:cs="Arial"/>
          <w:b/>
          <w:bCs/>
          <w:color w:val="808080"/>
          <w:kern w:val="36"/>
          <w:sz w:val="36"/>
          <w:szCs w:val="36"/>
        </w:rPr>
        <w:t>thebalancecareers.com</w:t>
      </w:r>
    </w:p>
    <w:p w:rsidR="004F3A10" w:rsidRPr="004F3A10" w:rsidRDefault="004F3A10" w:rsidP="004F3A1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4F3A10">
        <w:rPr>
          <w:rFonts w:ascii="Arial" w:hAnsi="Arial" w:cs="Arial"/>
          <w:b/>
          <w:color w:val="000000"/>
          <w:sz w:val="28"/>
        </w:rPr>
        <w:t>Tracy Q. Graduate</w:t>
      </w:r>
    </w:p>
    <w:p w:rsidR="004F3A10" w:rsidRPr="004F3A10" w:rsidRDefault="004F3A10" w:rsidP="004F3A10">
      <w:pPr>
        <w:jc w:val="center"/>
        <w:rPr>
          <w:rFonts w:ascii="Arial" w:hAnsi="Arial" w:cs="Arial"/>
          <w:color w:val="000000"/>
        </w:rPr>
      </w:pPr>
      <w:r w:rsidRPr="004F3A10">
        <w:rPr>
          <w:rFonts w:ascii="Arial" w:hAnsi="Arial" w:cs="Arial"/>
          <w:color w:val="000000"/>
        </w:rPr>
        <w:t xml:space="preserve">456 College Hall, </w:t>
      </w:r>
      <w:r w:rsidR="007364AB">
        <w:rPr>
          <w:rFonts w:ascii="Arial" w:hAnsi="Arial" w:cs="Arial"/>
          <w:color w:val="000000"/>
        </w:rPr>
        <w:t>Angola</w:t>
      </w:r>
      <w:r w:rsidRPr="004F3A10">
        <w:rPr>
          <w:rFonts w:ascii="Arial" w:hAnsi="Arial" w:cs="Arial"/>
          <w:color w:val="000000"/>
        </w:rPr>
        <w:t>, I</w:t>
      </w:r>
      <w:r w:rsidR="007364AB">
        <w:rPr>
          <w:rFonts w:ascii="Arial" w:hAnsi="Arial" w:cs="Arial"/>
          <w:color w:val="000000"/>
        </w:rPr>
        <w:t>N</w:t>
      </w:r>
      <w:r w:rsidRPr="004F3A10">
        <w:rPr>
          <w:rFonts w:ascii="Arial" w:hAnsi="Arial" w:cs="Arial"/>
          <w:color w:val="000000"/>
        </w:rPr>
        <w:t xml:space="preserve"> 67890 | 260-555-1212 | tqgraduate@gmail.com</w:t>
      </w:r>
    </w:p>
    <w:p w:rsidR="004F3A10" w:rsidRPr="004F3A10" w:rsidRDefault="007364AB" w:rsidP="004F3A10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June</w:t>
      </w:r>
      <w:r w:rsidR="004F3A10" w:rsidRPr="004F3A10">
        <w:rPr>
          <w:rFonts w:ascii="Arial" w:hAnsi="Arial" w:cs="Arial"/>
          <w:color w:val="000000"/>
        </w:rPr>
        <w:t xml:space="preserve"> 16, 20XX</w:t>
      </w:r>
    </w:p>
    <w:p w:rsidR="004F3A10" w:rsidRPr="004F3A10" w:rsidRDefault="005948C6" w:rsidP="004F3A1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Mr./Ms./Dr. Firstname Lastname</w:t>
      </w:r>
    </w:p>
    <w:p w:rsidR="00453651" w:rsidRDefault="005948C6" w:rsidP="004F3A1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School Name</w:t>
      </w:r>
    </w:p>
    <w:p w:rsidR="004F3A10" w:rsidRPr="004F3A10" w:rsidRDefault="004F3A10" w:rsidP="004F3A10">
      <w:pPr>
        <w:spacing w:after="0" w:line="240" w:lineRule="auto"/>
        <w:rPr>
          <w:rFonts w:ascii="Arial" w:hAnsi="Arial" w:cs="Arial"/>
          <w:color w:val="000000"/>
        </w:rPr>
      </w:pPr>
      <w:r w:rsidRPr="004F3A10">
        <w:rPr>
          <w:rFonts w:ascii="Arial" w:hAnsi="Arial" w:cs="Arial"/>
          <w:color w:val="000000"/>
        </w:rPr>
        <w:t xml:space="preserve">Address </w:t>
      </w:r>
      <w:r w:rsidR="005948C6">
        <w:rPr>
          <w:rFonts w:ascii="Arial" w:hAnsi="Arial" w:cs="Arial"/>
          <w:color w:val="000000"/>
        </w:rPr>
        <w:t xml:space="preserve">Line </w:t>
      </w:r>
      <w:r w:rsidRPr="004F3A10">
        <w:rPr>
          <w:rFonts w:ascii="Arial" w:hAnsi="Arial" w:cs="Arial"/>
          <w:color w:val="000000"/>
        </w:rPr>
        <w:t>1</w:t>
      </w:r>
    </w:p>
    <w:p w:rsidR="004F3A10" w:rsidRPr="004F3A10" w:rsidRDefault="004F3A10" w:rsidP="004F3A10">
      <w:pPr>
        <w:spacing w:after="0" w:line="240" w:lineRule="auto"/>
        <w:rPr>
          <w:rFonts w:ascii="Arial" w:hAnsi="Arial" w:cs="Arial"/>
          <w:color w:val="000000"/>
        </w:rPr>
      </w:pPr>
      <w:r w:rsidRPr="004F3A10">
        <w:rPr>
          <w:rFonts w:ascii="Arial" w:hAnsi="Arial" w:cs="Arial"/>
          <w:color w:val="000000"/>
        </w:rPr>
        <w:t xml:space="preserve">Address </w:t>
      </w:r>
      <w:r w:rsidR="005948C6">
        <w:rPr>
          <w:rFonts w:ascii="Arial" w:hAnsi="Arial" w:cs="Arial"/>
          <w:color w:val="000000"/>
        </w:rPr>
        <w:t xml:space="preserve">Line </w:t>
      </w:r>
      <w:r w:rsidRPr="004F3A10">
        <w:rPr>
          <w:rFonts w:ascii="Arial" w:hAnsi="Arial" w:cs="Arial"/>
          <w:color w:val="000000"/>
        </w:rPr>
        <w:t>2</w:t>
      </w:r>
      <w:r w:rsidRPr="004F3A10">
        <w:rPr>
          <w:rFonts w:ascii="Arial" w:hAnsi="Arial" w:cs="Arial"/>
          <w:color w:val="000000"/>
        </w:rPr>
        <w:br/>
      </w:r>
    </w:p>
    <w:p w:rsidR="004F3A10" w:rsidRPr="004F3A10" w:rsidRDefault="004F3A10" w:rsidP="004F3A1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F3A10">
        <w:rPr>
          <w:rFonts w:ascii="Arial" w:hAnsi="Arial" w:cs="Arial"/>
          <w:color w:val="000000"/>
        </w:rPr>
        <w:t xml:space="preserve">Dear </w:t>
      </w:r>
      <w:r w:rsidR="005948C6">
        <w:rPr>
          <w:rFonts w:ascii="Arial" w:hAnsi="Arial" w:cs="Arial"/>
          <w:color w:val="000000"/>
        </w:rPr>
        <w:t>Mr./Ms./Dr. Lastname</w:t>
      </w:r>
      <w:r w:rsidRPr="004F3A10">
        <w:rPr>
          <w:rFonts w:ascii="Arial" w:hAnsi="Arial" w:cs="Arial"/>
          <w:color w:val="000000"/>
        </w:rPr>
        <w:t>:</w:t>
      </w:r>
    </w:p>
    <w:p w:rsidR="004F3A10" w:rsidRPr="004F3A10" w:rsidRDefault="004F3A10" w:rsidP="004F3A1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F3A10" w:rsidRPr="004F3A10" w:rsidRDefault="00325FCE" w:rsidP="005948C6">
      <w:pPr>
        <w:spacing w:after="0"/>
        <w:rPr>
          <w:rFonts w:ascii="Arial" w:hAnsi="Arial" w:cs="Arial"/>
        </w:rPr>
      </w:pPr>
      <w:r w:rsidRPr="00325FCE">
        <w:rPr>
          <w:rFonts w:ascii="Arial" w:hAnsi="Arial" w:cs="Arial"/>
        </w:rPr>
        <w:t xml:space="preserve">This letter is in response to the posting for </w:t>
      </w:r>
      <w:r w:rsidR="0052504F">
        <w:rPr>
          <w:rFonts w:ascii="Arial" w:hAnsi="Arial" w:cs="Arial"/>
        </w:rPr>
        <w:t>the</w:t>
      </w:r>
      <w:r w:rsidRPr="00325FCE">
        <w:rPr>
          <w:rFonts w:ascii="Arial" w:hAnsi="Arial" w:cs="Arial"/>
        </w:rPr>
        <w:t xml:space="preserve"> full time elementary teacher</w:t>
      </w:r>
      <w:r w:rsidR="007364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Ryan Park Elementary School as listed on the Metropolitan School District of Steuben County’s website</w:t>
      </w:r>
      <w:r w:rsidR="00453651">
        <w:rPr>
          <w:rFonts w:ascii="Arial" w:hAnsi="Arial" w:cs="Arial"/>
        </w:rPr>
        <w:t xml:space="preserve">. My former classmate, </w:t>
      </w:r>
      <w:r w:rsidR="005948C6">
        <w:rPr>
          <w:rFonts w:ascii="Arial" w:hAnsi="Arial" w:cs="Arial"/>
        </w:rPr>
        <w:t>M</w:t>
      </w:r>
      <w:r w:rsidR="00453651">
        <w:rPr>
          <w:rFonts w:ascii="Arial" w:hAnsi="Arial" w:cs="Arial"/>
        </w:rPr>
        <w:t xml:space="preserve">s. Jan Smith, a second grade teacher at Ryan Park Elementary School, encouraged me to apply. </w:t>
      </w:r>
      <w:r>
        <w:rPr>
          <w:rFonts w:ascii="Arial" w:hAnsi="Arial" w:cs="Arial"/>
        </w:rPr>
        <w:t xml:space="preserve">I am impressed with </w:t>
      </w:r>
      <w:r w:rsidR="0052504F">
        <w:rPr>
          <w:rFonts w:ascii="Arial" w:hAnsi="Arial" w:cs="Arial"/>
        </w:rPr>
        <w:t xml:space="preserve">student performance statistics available and </w:t>
      </w:r>
      <w:r w:rsidR="005948C6">
        <w:rPr>
          <w:rFonts w:ascii="Arial" w:hAnsi="Arial" w:cs="Arial"/>
        </w:rPr>
        <w:t xml:space="preserve">faculty tenure, and share the school’s core value that all students can learn and that each one learns differently. </w:t>
      </w:r>
      <w:r w:rsidR="00453651">
        <w:rPr>
          <w:rFonts w:ascii="Arial" w:hAnsi="Arial" w:cs="Arial"/>
        </w:rPr>
        <w:t xml:space="preserve">My </w:t>
      </w:r>
      <w:r w:rsidR="004F3A10" w:rsidRPr="004F3A10">
        <w:rPr>
          <w:rFonts w:ascii="Arial" w:hAnsi="Arial" w:cs="Arial"/>
        </w:rPr>
        <w:t xml:space="preserve">experience working at both the elementary and high school levels, as well as in activities outside of the traditional classroom, </w:t>
      </w:r>
      <w:r w:rsidR="00B319F4">
        <w:rPr>
          <w:rFonts w:ascii="Arial" w:hAnsi="Arial" w:cs="Arial"/>
        </w:rPr>
        <w:t>have prepared me for a successful teaching career</w:t>
      </w:r>
      <w:r w:rsidR="00C910DC">
        <w:rPr>
          <w:rFonts w:ascii="Arial" w:hAnsi="Arial" w:cs="Arial"/>
        </w:rPr>
        <w:t>.</w:t>
      </w:r>
      <w:r w:rsidR="004F3A10" w:rsidRPr="004F3A10">
        <w:rPr>
          <w:rFonts w:ascii="Arial" w:hAnsi="Arial" w:cs="Arial"/>
        </w:rPr>
        <w:t xml:space="preserve"> </w:t>
      </w:r>
    </w:p>
    <w:p w:rsidR="004F3A10" w:rsidRPr="004F3A10" w:rsidRDefault="004F3A10" w:rsidP="005948C6">
      <w:pPr>
        <w:spacing w:after="0"/>
        <w:rPr>
          <w:rFonts w:ascii="Arial" w:hAnsi="Arial" w:cs="Arial"/>
        </w:rPr>
      </w:pPr>
    </w:p>
    <w:p w:rsidR="00560EF8" w:rsidRDefault="00560EF8" w:rsidP="00560EF8">
      <w:pPr>
        <w:spacing w:after="0"/>
        <w:rPr>
          <w:rFonts w:ascii="Arial" w:hAnsi="Arial" w:cs="Arial"/>
        </w:rPr>
      </w:pPr>
      <w:r w:rsidRPr="00560EF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have had clinical experiences in elementary school classrooms since my freshman year</w:t>
      </w:r>
      <w:r w:rsidRPr="00560EF8">
        <w:rPr>
          <w:rFonts w:ascii="Arial" w:hAnsi="Arial" w:cs="Arial"/>
        </w:rPr>
        <w:t xml:space="preserve">. </w:t>
      </w:r>
      <w:r w:rsidRPr="003B6988">
        <w:rPr>
          <w:rFonts w:ascii="Arial" w:hAnsi="Arial" w:cs="Arial"/>
        </w:rPr>
        <w:t>As a student teacher,</w:t>
      </w:r>
      <w:r>
        <w:rPr>
          <w:rFonts w:ascii="Arial" w:hAnsi="Arial" w:cs="Arial"/>
        </w:rPr>
        <w:t xml:space="preserve"> </w:t>
      </w:r>
      <w:r w:rsidRPr="003B6988">
        <w:rPr>
          <w:rFonts w:ascii="Arial" w:hAnsi="Arial" w:cs="Arial"/>
        </w:rPr>
        <w:t>I created lessons that engaged all learners by applying a variety of teaching methods</w:t>
      </w:r>
      <w:r>
        <w:rPr>
          <w:rFonts w:ascii="Arial" w:hAnsi="Arial" w:cs="Arial"/>
        </w:rPr>
        <w:t>,</w:t>
      </w:r>
      <w:r w:rsidRPr="003B69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while</w:t>
      </w:r>
      <w:r w:rsidRPr="003B6988">
        <w:rPr>
          <w:rFonts w:ascii="Arial" w:hAnsi="Arial" w:cs="Arial"/>
        </w:rPr>
        <w:t xml:space="preserve"> utilizing</w:t>
      </w:r>
      <w:r>
        <w:rPr>
          <w:rFonts w:ascii="Arial" w:hAnsi="Arial" w:cs="Arial"/>
        </w:rPr>
        <w:t xml:space="preserve"> assisted learning applications with </w:t>
      </w:r>
      <w:r w:rsidRPr="003B6988">
        <w:rPr>
          <w:rFonts w:ascii="Arial" w:hAnsi="Arial" w:cs="Arial"/>
        </w:rPr>
        <w:t>SMARTboard</w:t>
      </w:r>
      <w:r>
        <w:rPr>
          <w:rFonts w:ascii="Arial" w:hAnsi="Arial" w:cs="Arial"/>
        </w:rPr>
        <w:t xml:space="preserve"> and</w:t>
      </w:r>
      <w:r w:rsidRPr="003B69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iPad </w:t>
      </w:r>
      <w:r w:rsidRPr="003B6988">
        <w:rPr>
          <w:rFonts w:ascii="Arial" w:hAnsi="Arial" w:cs="Arial"/>
        </w:rPr>
        <w:t>technology. I formed cooperative learning groups, organized individualized projects,</w:t>
      </w:r>
      <w:r>
        <w:rPr>
          <w:rFonts w:ascii="Arial" w:hAnsi="Arial" w:cs="Arial"/>
        </w:rPr>
        <w:t xml:space="preserve"> </w:t>
      </w:r>
      <w:r w:rsidRPr="003B6988">
        <w:rPr>
          <w:rFonts w:ascii="Arial" w:hAnsi="Arial" w:cs="Arial"/>
        </w:rPr>
        <w:t>created learning centers and implemented learning style research in every lesson. Alternative</w:t>
      </w:r>
      <w:r>
        <w:rPr>
          <w:rFonts w:ascii="Arial" w:hAnsi="Arial" w:cs="Arial"/>
        </w:rPr>
        <w:t xml:space="preserve"> </w:t>
      </w:r>
      <w:r w:rsidRPr="003B6988">
        <w:rPr>
          <w:rFonts w:ascii="Arial" w:hAnsi="Arial" w:cs="Arial"/>
        </w:rPr>
        <w:t>assessment methods, such as portfolios, rubrics and performance assessments, in combination with</w:t>
      </w:r>
      <w:r>
        <w:rPr>
          <w:rFonts w:ascii="Arial" w:hAnsi="Arial" w:cs="Arial"/>
        </w:rPr>
        <w:t xml:space="preserve"> </w:t>
      </w:r>
      <w:r w:rsidRPr="003B6988">
        <w:rPr>
          <w:rFonts w:ascii="Arial" w:hAnsi="Arial" w:cs="Arial"/>
        </w:rPr>
        <w:t xml:space="preserve">traditional tests, enabled me to evaluate the students individually and comprehensively. </w:t>
      </w:r>
    </w:p>
    <w:p w:rsidR="004F3A10" w:rsidRPr="004F3A10" w:rsidRDefault="004F3A10" w:rsidP="005948C6">
      <w:pPr>
        <w:spacing w:after="0"/>
        <w:rPr>
          <w:rFonts w:ascii="Arial" w:hAnsi="Arial" w:cs="Arial"/>
        </w:rPr>
      </w:pPr>
    </w:p>
    <w:p w:rsidR="00560EF8" w:rsidRDefault="00560EF8" w:rsidP="00560EF8">
      <w:pPr>
        <w:spacing w:after="0"/>
        <w:rPr>
          <w:rFonts w:ascii="Arial" w:hAnsi="Arial" w:cs="Arial"/>
        </w:rPr>
      </w:pPr>
      <w:r w:rsidRPr="003B6988">
        <w:rPr>
          <w:rFonts w:ascii="Arial" w:hAnsi="Arial" w:cs="Arial"/>
        </w:rPr>
        <w:t xml:space="preserve">In addition to </w:t>
      </w:r>
      <w:r>
        <w:rPr>
          <w:rFonts w:ascii="Arial" w:hAnsi="Arial" w:cs="Arial"/>
        </w:rPr>
        <w:t xml:space="preserve">my clinical teaching experiences, </w:t>
      </w:r>
      <w:r w:rsidRPr="003B6988">
        <w:rPr>
          <w:rFonts w:ascii="Arial" w:hAnsi="Arial" w:cs="Arial"/>
        </w:rPr>
        <w:t>I serve</w:t>
      </w:r>
      <w:r>
        <w:rPr>
          <w:rFonts w:ascii="Arial" w:hAnsi="Arial" w:cs="Arial"/>
        </w:rPr>
        <w:t xml:space="preserve">d as a tutor in an after-school </w:t>
      </w:r>
      <w:r w:rsidRPr="003B6988">
        <w:rPr>
          <w:rFonts w:ascii="Arial" w:hAnsi="Arial" w:cs="Arial"/>
        </w:rPr>
        <w:t>program at a local homeless shelter, where I helped students complete homework assignments and</w:t>
      </w:r>
      <w:r>
        <w:rPr>
          <w:rFonts w:ascii="Arial" w:hAnsi="Arial" w:cs="Arial"/>
        </w:rPr>
        <w:t xml:space="preserve"> </w:t>
      </w:r>
      <w:r w:rsidRPr="003B6988">
        <w:rPr>
          <w:rFonts w:ascii="Arial" w:hAnsi="Arial" w:cs="Arial"/>
        </w:rPr>
        <w:t>broaden their understanding by connecting to the world outside their community.</w:t>
      </w:r>
      <w:r>
        <w:rPr>
          <w:rFonts w:ascii="Arial" w:hAnsi="Arial" w:cs="Arial"/>
        </w:rPr>
        <w:t xml:space="preserve"> </w:t>
      </w:r>
      <w:r w:rsidRPr="003B6988">
        <w:rPr>
          <w:rFonts w:ascii="Arial" w:hAnsi="Arial" w:cs="Arial"/>
        </w:rPr>
        <w:t>In both my</w:t>
      </w:r>
      <w:r>
        <w:rPr>
          <w:rFonts w:ascii="Arial" w:hAnsi="Arial" w:cs="Arial"/>
        </w:rPr>
        <w:t xml:space="preserve"> </w:t>
      </w:r>
      <w:r w:rsidRPr="003B6988">
        <w:rPr>
          <w:rFonts w:ascii="Arial" w:hAnsi="Arial" w:cs="Arial"/>
        </w:rPr>
        <w:t>student teaching and tutoring experiences, I met with parents to keep them apprised of their child’s</w:t>
      </w:r>
      <w:r>
        <w:rPr>
          <w:rFonts w:ascii="Arial" w:hAnsi="Arial" w:cs="Arial"/>
        </w:rPr>
        <w:t xml:space="preserve"> </w:t>
      </w:r>
      <w:r w:rsidRPr="003B6988">
        <w:rPr>
          <w:rFonts w:ascii="Arial" w:hAnsi="Arial" w:cs="Arial"/>
        </w:rPr>
        <w:t>accomplishments and areas needing extra attention.</w:t>
      </w:r>
    </w:p>
    <w:p w:rsidR="00560EF8" w:rsidRDefault="00560EF8" w:rsidP="005948C6">
      <w:pPr>
        <w:spacing w:after="0"/>
        <w:rPr>
          <w:rFonts w:ascii="Arial" w:hAnsi="Arial" w:cs="Arial"/>
        </w:rPr>
      </w:pPr>
    </w:p>
    <w:p w:rsidR="005948C6" w:rsidRPr="005948C6" w:rsidRDefault="005948C6" w:rsidP="005948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closing, </w:t>
      </w:r>
      <w:r w:rsidRPr="005948C6">
        <w:rPr>
          <w:rFonts w:ascii="Arial" w:hAnsi="Arial" w:cs="Arial"/>
        </w:rPr>
        <w:t xml:space="preserve">I would be very interested in an interview for the position. I have included my resume and have </w:t>
      </w:r>
      <w:r>
        <w:rPr>
          <w:rFonts w:ascii="Arial" w:hAnsi="Arial" w:cs="Arial"/>
        </w:rPr>
        <w:t>completed</w:t>
      </w:r>
      <w:r w:rsidRPr="005948C6">
        <w:rPr>
          <w:rFonts w:ascii="Arial" w:hAnsi="Arial" w:cs="Arial"/>
        </w:rPr>
        <w:t xml:space="preserve"> an official application with</w:t>
      </w:r>
      <w:r>
        <w:rPr>
          <w:rFonts w:ascii="Arial" w:hAnsi="Arial" w:cs="Arial"/>
        </w:rPr>
        <w:t xml:space="preserve"> the district’s online system. </w:t>
      </w:r>
      <w:r w:rsidRPr="005948C6">
        <w:rPr>
          <w:rFonts w:ascii="Arial" w:hAnsi="Arial" w:cs="Arial"/>
        </w:rPr>
        <w:t xml:space="preserve">Thank you very much for your consideration. I look forward to </w:t>
      </w:r>
      <w:r>
        <w:rPr>
          <w:rFonts w:ascii="Arial" w:hAnsi="Arial" w:cs="Arial"/>
        </w:rPr>
        <w:t>t</w:t>
      </w:r>
      <w:r w:rsidR="00593ACB">
        <w:rPr>
          <w:rFonts w:ascii="Arial" w:hAnsi="Arial" w:cs="Arial"/>
        </w:rPr>
        <w:t xml:space="preserve">he possibility </w:t>
      </w:r>
      <w:r w:rsidR="00C910DC">
        <w:rPr>
          <w:rFonts w:ascii="Arial" w:hAnsi="Arial" w:cs="Arial"/>
        </w:rPr>
        <w:t xml:space="preserve">that I might be part of a team that </w:t>
      </w:r>
      <w:r w:rsidR="00593ACB">
        <w:rPr>
          <w:rFonts w:ascii="Arial" w:hAnsi="Arial" w:cs="Arial"/>
        </w:rPr>
        <w:t>help</w:t>
      </w:r>
      <w:r w:rsidR="00C910DC">
        <w:rPr>
          <w:rFonts w:ascii="Arial" w:hAnsi="Arial" w:cs="Arial"/>
        </w:rPr>
        <w:t>s</w:t>
      </w:r>
      <w:r w:rsidR="00593ACB">
        <w:rPr>
          <w:rFonts w:ascii="Arial" w:hAnsi="Arial" w:cs="Arial"/>
        </w:rPr>
        <w:t xml:space="preserve"> stimulate the continuous growth and achievement of Ryan Park Elementary students</w:t>
      </w:r>
      <w:r w:rsidRPr="005948C6">
        <w:rPr>
          <w:rFonts w:ascii="Arial" w:hAnsi="Arial" w:cs="Arial"/>
        </w:rPr>
        <w:t>.</w:t>
      </w:r>
    </w:p>
    <w:p w:rsidR="004F3A10" w:rsidRPr="004F3A10" w:rsidRDefault="004F3A10" w:rsidP="004F3A1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4F3A10" w:rsidRPr="004F3A10" w:rsidRDefault="004F3A10" w:rsidP="004F3A1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F3A10">
        <w:rPr>
          <w:rFonts w:ascii="Arial" w:hAnsi="Arial" w:cs="Arial"/>
          <w:color w:val="000000"/>
        </w:rPr>
        <w:t>Sincerely,</w:t>
      </w:r>
    </w:p>
    <w:p w:rsidR="004F3A10" w:rsidRDefault="004F3A10" w:rsidP="004F3A10">
      <w:pPr>
        <w:spacing w:after="0" w:line="240" w:lineRule="auto"/>
        <w:rPr>
          <w:rFonts w:ascii="Arial" w:hAnsi="Arial" w:cs="Arial"/>
          <w:color w:val="000000"/>
        </w:rPr>
      </w:pPr>
    </w:p>
    <w:p w:rsidR="004F3A10" w:rsidRPr="004F3A10" w:rsidRDefault="004F3A10" w:rsidP="004F3A10">
      <w:pPr>
        <w:spacing w:after="0" w:line="240" w:lineRule="auto"/>
        <w:rPr>
          <w:rFonts w:ascii="Arial" w:hAnsi="Arial" w:cs="Arial"/>
          <w:color w:val="000000"/>
        </w:rPr>
      </w:pPr>
    </w:p>
    <w:p w:rsidR="004B6FCC" w:rsidRDefault="004F3A10" w:rsidP="00A100B7">
      <w:pPr>
        <w:spacing w:after="0" w:line="240" w:lineRule="auto"/>
        <w:rPr>
          <w:rFonts w:ascii="Arial" w:hAnsi="Arial" w:cs="Arial"/>
          <w:color w:val="000000"/>
        </w:rPr>
      </w:pPr>
      <w:r w:rsidRPr="004F3A10">
        <w:rPr>
          <w:rFonts w:ascii="Arial" w:hAnsi="Arial" w:cs="Arial"/>
          <w:color w:val="000000"/>
        </w:rPr>
        <w:t>Tracy Q. Graduate</w:t>
      </w:r>
    </w:p>
    <w:p w:rsidR="004B6FCC" w:rsidRDefault="004B6FCC" w:rsidP="00A100B7">
      <w:pPr>
        <w:spacing w:after="0" w:line="240" w:lineRule="auto"/>
        <w:rPr>
          <w:rFonts w:ascii="Arial" w:hAnsi="Arial" w:cs="Arial"/>
          <w:color w:val="000000"/>
        </w:rPr>
      </w:pPr>
    </w:p>
    <w:p w:rsidR="004B6FCC" w:rsidRPr="004B6FCC" w:rsidRDefault="004B6FCC" w:rsidP="00A100B7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Enclosures: List items included with application</w:t>
      </w:r>
    </w:p>
    <w:sectPr w:rsidR="004B6FCC" w:rsidRPr="004B6FCC" w:rsidSect="0072070F">
      <w:headerReference w:type="default" r:id="rId9"/>
      <w:footerReference w:type="default" r:id="rId10"/>
      <w:pgSz w:w="12240" w:h="15840"/>
      <w:pgMar w:top="720" w:right="1152" w:bottom="720" w:left="115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10" w:rsidRDefault="004F3A10" w:rsidP="00011A00">
      <w:pPr>
        <w:spacing w:after="0" w:line="240" w:lineRule="auto"/>
      </w:pPr>
      <w:r>
        <w:separator/>
      </w:r>
    </w:p>
  </w:endnote>
  <w:endnote w:type="continuationSeparator" w:id="0">
    <w:p w:rsidR="004F3A10" w:rsidRDefault="004F3A10" w:rsidP="0001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A10" w:rsidRDefault="004F3A10">
    <w:pPr>
      <w:pStyle w:val="Footer"/>
      <w:jc w:val="right"/>
    </w:pPr>
    <w:r>
      <w:rPr>
        <w:color w:val="4F81BD" w:themeColor="accent1"/>
        <w:sz w:val="20"/>
        <w:szCs w:val="20"/>
      </w:rPr>
      <w:t xml:space="preserve">pg.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\* Arabic </w:instrText>
    </w:r>
    <w:r>
      <w:rPr>
        <w:color w:val="4F81BD" w:themeColor="accent1"/>
        <w:sz w:val="20"/>
        <w:szCs w:val="20"/>
      </w:rPr>
      <w:fldChar w:fldCharType="separate"/>
    </w:r>
    <w:r w:rsidR="003762D8">
      <w:rPr>
        <w:noProof/>
        <w:color w:val="4F81BD" w:themeColor="accent1"/>
        <w:sz w:val="20"/>
        <w:szCs w:val="20"/>
      </w:rPr>
      <w:t>3</w:t>
    </w:r>
    <w:r>
      <w:rPr>
        <w:color w:val="4F81BD" w:themeColor="accent1"/>
        <w:sz w:val="20"/>
        <w:szCs w:val="20"/>
      </w:rPr>
      <w:fldChar w:fldCharType="end"/>
    </w:r>
  </w:p>
  <w:p w:rsidR="004F3A10" w:rsidRDefault="004F3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10" w:rsidRDefault="004F3A10" w:rsidP="00011A00">
      <w:pPr>
        <w:spacing w:after="0" w:line="240" w:lineRule="auto"/>
      </w:pPr>
      <w:r>
        <w:separator/>
      </w:r>
    </w:p>
  </w:footnote>
  <w:footnote w:type="continuationSeparator" w:id="0">
    <w:p w:rsidR="004F3A10" w:rsidRDefault="004F3A10" w:rsidP="0001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Title"/>
      <w:tag w:val=""/>
      <w:id w:val="1116400235"/>
      <w:placeholder>
        <w:docPart w:val="5E3CC50B5E674C01962F44070395B0E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F3A10" w:rsidRDefault="004F3A10" w:rsidP="0072070F">
        <w:pPr>
          <w:pStyle w:val="Header"/>
          <w:pBdr>
            <w:bottom w:val="single" w:sz="4" w:space="1" w:color="auto"/>
          </w:pBdr>
          <w:tabs>
            <w:tab w:val="clear" w:pos="4680"/>
            <w:tab w:val="clear" w:pos="9360"/>
          </w:tabs>
          <w:spacing w:after="60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Resume and Cover Letter Guide for Education Majors</w:t>
        </w:r>
      </w:p>
    </w:sdtContent>
  </w:sdt>
  <w:p w:rsidR="004F3A10" w:rsidRDefault="004F3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086"/>
    <w:multiLevelType w:val="hybridMultilevel"/>
    <w:tmpl w:val="72F0E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79A"/>
    <w:multiLevelType w:val="hybridMultilevel"/>
    <w:tmpl w:val="8BB8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2E0"/>
    <w:multiLevelType w:val="hybridMultilevel"/>
    <w:tmpl w:val="8552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07DE"/>
    <w:multiLevelType w:val="multilevel"/>
    <w:tmpl w:val="0232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25D53"/>
    <w:multiLevelType w:val="hybridMultilevel"/>
    <w:tmpl w:val="F9D0371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343988"/>
    <w:multiLevelType w:val="hybridMultilevel"/>
    <w:tmpl w:val="B12A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F26A3"/>
    <w:multiLevelType w:val="multilevel"/>
    <w:tmpl w:val="DB56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37EFE"/>
    <w:multiLevelType w:val="hybridMultilevel"/>
    <w:tmpl w:val="32BA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C9EB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0053"/>
    <w:multiLevelType w:val="hybridMultilevel"/>
    <w:tmpl w:val="4EE4D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78F9"/>
    <w:multiLevelType w:val="hybridMultilevel"/>
    <w:tmpl w:val="60A0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028E2"/>
    <w:multiLevelType w:val="hybridMultilevel"/>
    <w:tmpl w:val="6236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E33CE"/>
    <w:multiLevelType w:val="hybridMultilevel"/>
    <w:tmpl w:val="4D18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13AB4"/>
    <w:multiLevelType w:val="hybridMultilevel"/>
    <w:tmpl w:val="9E5A5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D5CE2"/>
    <w:multiLevelType w:val="hybridMultilevel"/>
    <w:tmpl w:val="1418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A69D3"/>
    <w:multiLevelType w:val="hybridMultilevel"/>
    <w:tmpl w:val="281A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B0B10"/>
    <w:multiLevelType w:val="hybridMultilevel"/>
    <w:tmpl w:val="A20A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C9E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8032D"/>
    <w:multiLevelType w:val="hybridMultilevel"/>
    <w:tmpl w:val="E6503D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D56BD"/>
    <w:multiLevelType w:val="hybridMultilevel"/>
    <w:tmpl w:val="B664BB90"/>
    <w:lvl w:ilvl="0" w:tplc="86CC9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C7AAF"/>
    <w:multiLevelType w:val="multilevel"/>
    <w:tmpl w:val="A306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35812"/>
    <w:multiLevelType w:val="hybridMultilevel"/>
    <w:tmpl w:val="DA602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D1625"/>
    <w:multiLevelType w:val="hybridMultilevel"/>
    <w:tmpl w:val="794A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C9E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C62B9"/>
    <w:multiLevelType w:val="hybridMultilevel"/>
    <w:tmpl w:val="2482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77451"/>
    <w:multiLevelType w:val="hybridMultilevel"/>
    <w:tmpl w:val="44E2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A4DDD"/>
    <w:multiLevelType w:val="hybridMultilevel"/>
    <w:tmpl w:val="CDDA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23"/>
  </w:num>
  <w:num w:numId="7">
    <w:abstractNumId w:val="11"/>
  </w:num>
  <w:num w:numId="8">
    <w:abstractNumId w:val="10"/>
  </w:num>
  <w:num w:numId="9">
    <w:abstractNumId w:val="8"/>
  </w:num>
  <w:num w:numId="10">
    <w:abstractNumId w:val="13"/>
  </w:num>
  <w:num w:numId="11">
    <w:abstractNumId w:val="1"/>
  </w:num>
  <w:num w:numId="12">
    <w:abstractNumId w:val="20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3"/>
  </w:num>
  <w:num w:numId="18">
    <w:abstractNumId w:val="18"/>
  </w:num>
  <w:num w:numId="19">
    <w:abstractNumId w:val="17"/>
  </w:num>
  <w:num w:numId="20">
    <w:abstractNumId w:val="14"/>
  </w:num>
  <w:num w:numId="21">
    <w:abstractNumId w:val="16"/>
  </w:num>
  <w:num w:numId="22">
    <w:abstractNumId w:val="2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E3"/>
    <w:rsid w:val="00011A00"/>
    <w:rsid w:val="00016FE9"/>
    <w:rsid w:val="00076FCC"/>
    <w:rsid w:val="000F1731"/>
    <w:rsid w:val="00147370"/>
    <w:rsid w:val="00156D64"/>
    <w:rsid w:val="0016067F"/>
    <w:rsid w:val="0017562D"/>
    <w:rsid w:val="00176C34"/>
    <w:rsid w:val="001D618A"/>
    <w:rsid w:val="001F4B21"/>
    <w:rsid w:val="002779B3"/>
    <w:rsid w:val="002C07BD"/>
    <w:rsid w:val="002C7010"/>
    <w:rsid w:val="00325559"/>
    <w:rsid w:val="00325DE3"/>
    <w:rsid w:val="00325FCE"/>
    <w:rsid w:val="003476C8"/>
    <w:rsid w:val="003514D2"/>
    <w:rsid w:val="003762D8"/>
    <w:rsid w:val="003A3AC1"/>
    <w:rsid w:val="003B1AD0"/>
    <w:rsid w:val="003B67FB"/>
    <w:rsid w:val="004444F6"/>
    <w:rsid w:val="00453651"/>
    <w:rsid w:val="004A41CD"/>
    <w:rsid w:val="004B6FCC"/>
    <w:rsid w:val="004D18AC"/>
    <w:rsid w:val="004F3A10"/>
    <w:rsid w:val="00507C30"/>
    <w:rsid w:val="0052504F"/>
    <w:rsid w:val="005332C9"/>
    <w:rsid w:val="005503E0"/>
    <w:rsid w:val="00560EF8"/>
    <w:rsid w:val="00566C6C"/>
    <w:rsid w:val="005850DA"/>
    <w:rsid w:val="00586679"/>
    <w:rsid w:val="00593ACB"/>
    <w:rsid w:val="005948C6"/>
    <w:rsid w:val="006430D8"/>
    <w:rsid w:val="00656E1F"/>
    <w:rsid w:val="0072070F"/>
    <w:rsid w:val="00731202"/>
    <w:rsid w:val="007364AB"/>
    <w:rsid w:val="0078746B"/>
    <w:rsid w:val="00796302"/>
    <w:rsid w:val="007B5825"/>
    <w:rsid w:val="00873FBE"/>
    <w:rsid w:val="00874FBE"/>
    <w:rsid w:val="008C4D10"/>
    <w:rsid w:val="008D421F"/>
    <w:rsid w:val="008E3034"/>
    <w:rsid w:val="009030C6"/>
    <w:rsid w:val="00932B0E"/>
    <w:rsid w:val="00935814"/>
    <w:rsid w:val="009509DA"/>
    <w:rsid w:val="009616B9"/>
    <w:rsid w:val="00966A6B"/>
    <w:rsid w:val="009977B4"/>
    <w:rsid w:val="009F7F05"/>
    <w:rsid w:val="00A100B7"/>
    <w:rsid w:val="00A26FFC"/>
    <w:rsid w:val="00A54865"/>
    <w:rsid w:val="00A93D80"/>
    <w:rsid w:val="00AC6728"/>
    <w:rsid w:val="00B11D3E"/>
    <w:rsid w:val="00B319F4"/>
    <w:rsid w:val="00B7664A"/>
    <w:rsid w:val="00B80AE3"/>
    <w:rsid w:val="00B84E59"/>
    <w:rsid w:val="00B85C9B"/>
    <w:rsid w:val="00B9055E"/>
    <w:rsid w:val="00BF1060"/>
    <w:rsid w:val="00C06E54"/>
    <w:rsid w:val="00C26129"/>
    <w:rsid w:val="00C863D9"/>
    <w:rsid w:val="00C910DC"/>
    <w:rsid w:val="00CC44DF"/>
    <w:rsid w:val="00CC56EB"/>
    <w:rsid w:val="00D1714A"/>
    <w:rsid w:val="00D42B2A"/>
    <w:rsid w:val="00D64AB7"/>
    <w:rsid w:val="00D67018"/>
    <w:rsid w:val="00D81D1B"/>
    <w:rsid w:val="00DF2FEA"/>
    <w:rsid w:val="00E02D22"/>
    <w:rsid w:val="00ED63A8"/>
    <w:rsid w:val="00F30EE4"/>
    <w:rsid w:val="00FA4163"/>
    <w:rsid w:val="00FB5BCD"/>
    <w:rsid w:val="00FD58A8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5C85B4"/>
  <w15:docId w15:val="{4FBB7C9B-CB57-41A1-AD2E-08479862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5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DE3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5DE3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25DE3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25DE3"/>
    <w:pPr>
      <w:spacing w:after="100"/>
      <w:ind w:left="440"/>
    </w:pPr>
    <w:rPr>
      <w:rFonts w:eastAsiaTheme="minorEastAsia"/>
      <w:lang w:eastAsia="ja-JP"/>
    </w:rPr>
  </w:style>
  <w:style w:type="paragraph" w:customStyle="1" w:styleId="Default">
    <w:name w:val="Default"/>
    <w:rsid w:val="00997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1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A00"/>
  </w:style>
  <w:style w:type="paragraph" w:styleId="Footer">
    <w:name w:val="footer"/>
    <w:basedOn w:val="Normal"/>
    <w:link w:val="FooterChar"/>
    <w:uiPriority w:val="99"/>
    <w:unhideWhenUsed/>
    <w:rsid w:val="00011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A00"/>
  </w:style>
  <w:style w:type="character" w:styleId="Hyperlink">
    <w:name w:val="Hyperlink"/>
    <w:basedOn w:val="DefaultParagraphFont"/>
    <w:uiPriority w:val="99"/>
    <w:unhideWhenUsed/>
    <w:rsid w:val="001F4B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67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3D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3CC50B5E674C01962F44070395B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A736-E085-40F4-A394-6EB6FC69FB4C}"/>
      </w:docPartPr>
      <w:docPartBody>
        <w:p w:rsidR="00BE14B6" w:rsidRDefault="00E606C3" w:rsidP="00E606C3">
          <w:pPr>
            <w:pStyle w:val="5E3CC50B5E674C01962F44070395B0E0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C3"/>
    <w:rsid w:val="00BE14B6"/>
    <w:rsid w:val="00DD3BE3"/>
    <w:rsid w:val="00E6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255988CDFB4C2B92C5ED631A21CA8A">
    <w:name w:val="65255988CDFB4C2B92C5ED631A21CA8A"/>
    <w:rsid w:val="00E606C3"/>
  </w:style>
  <w:style w:type="paragraph" w:customStyle="1" w:styleId="5E3CC50B5E674C01962F44070395B0E0">
    <w:name w:val="5E3CC50B5E674C01962F44070395B0E0"/>
    <w:rsid w:val="00E60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24DD50-5139-4ABF-BF08-32D01F7B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and Cover Letter Guide for Education Majors</vt:lpstr>
    </vt:vector>
  </TitlesOfParts>
  <Company>Trine University Career Services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and Cover Letter Guide for Education Majors</dc:title>
  <dc:subject>Resume and Cover Letter Guide</dc:subject>
  <dc:creator>Linda Cooper, M.B.A., M.A. 	260.665.4124 | cooperl@trine.eduFranks School of Education | Ketner School of Business  Schedule an appointment https://calendly.com/lindacooper/30min</dc:creator>
  <cp:lastModifiedBy>Cooper, Linda</cp:lastModifiedBy>
  <cp:revision>3</cp:revision>
  <cp:lastPrinted>2015-01-15T01:36:00Z</cp:lastPrinted>
  <dcterms:created xsi:type="dcterms:W3CDTF">2019-01-24T18:02:00Z</dcterms:created>
  <dcterms:modified xsi:type="dcterms:W3CDTF">2019-01-24T18:02:00Z</dcterms:modified>
</cp:coreProperties>
</file>